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52"/>
          <w:szCs w:val="52"/>
          <w:u w:val="single"/>
        </w:rPr>
      </w:pPr>
      <w:r>
        <w:rPr>
          <w:b w:val="1"/>
          <w:bCs w:val="1"/>
          <w:sz w:val="52"/>
          <w:szCs w:val="52"/>
          <w:u w:val="single"/>
          <w:rtl w:val="0"/>
          <w:lang w:val="en-US"/>
        </w:rPr>
        <w:t>2M Classic Sprint Summary Sheet</w:t>
      </w:r>
    </w:p>
    <w:p>
      <w:pPr>
        <w:pStyle w:val="Body A"/>
        <w:rPr>
          <w:b w:val="1"/>
          <w:bCs w:val="1"/>
          <w:sz w:val="52"/>
          <w:szCs w:val="52"/>
          <w:u w:val="single"/>
        </w:rPr>
      </w:pPr>
    </w:p>
    <w:p>
      <w:pPr>
        <w:pStyle w:val="Body A"/>
        <w:rPr>
          <w:b w:val="1"/>
          <w:bCs w:val="1"/>
          <w:sz w:val="52"/>
          <w:szCs w:val="52"/>
          <w:u w:val="single"/>
        </w:rPr>
      </w:pPr>
    </w:p>
    <w:tbl>
      <w:tblPr>
        <w:tblW w:w="92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81"/>
        <w:gridCol w:w="3083"/>
        <w:gridCol w:w="3083"/>
      </w:tblGrid>
      <w:tr>
        <w:tblPrEx>
          <w:shd w:val="clear" w:color="auto" w:fill="00a2ff"/>
        </w:tblPrEx>
        <w:trPr>
          <w:trHeight w:val="967" w:hRule="atLeast"/>
          <w:tblHeader/>
        </w:trPr>
        <w:tc>
          <w:tcPr>
            <w:tcW w:type="dxa" w:w="3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tl w:val="0"/>
                <w:lang w:val="sv-SE"/>
              </w:rPr>
              <w:t>Callsign</w:t>
            </w:r>
          </w:p>
        </w:tc>
        <w:tc>
          <w:tcPr>
            <w:tcW w:type="dxa" w:w="3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Total Number of Qsos</w:t>
            </w:r>
          </w:p>
        </w:tc>
        <w:tc>
          <w:tcPr>
            <w:tcW w:type="dxa" w:w="30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tl w:val="0"/>
                <w:lang w:val="en-US"/>
              </w:rPr>
              <w:t>Entry Category</w:t>
            </w:r>
          </w:p>
        </w:tc>
      </w:tr>
      <w:tr>
        <w:tblPrEx>
          <w:shd w:val="clear" w:color="auto" w:fill="cadfff"/>
        </w:tblPrEx>
        <w:trPr>
          <w:trHeight w:val="297" w:hRule="atLeast"/>
        </w:trPr>
        <w:tc>
          <w:tcPr>
            <w:tcW w:type="dxa" w:w="3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  <w:r>
        <w:rPr>
          <w:b w:val="1"/>
          <w:bCs w:val="1"/>
          <w:sz w:val="52"/>
          <w:szCs w:val="52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